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34C82" w14:textId="77777777" w:rsidR="000814D7" w:rsidRPr="000814D7" w:rsidRDefault="000814D7" w:rsidP="000814D7">
      <w:pPr>
        <w:spacing w:after="255" w:line="240" w:lineRule="auto"/>
        <w:outlineLvl w:val="3"/>
        <w:rPr>
          <w:rFonts w:ascii="Barlow" w:eastAsia="Times New Roman" w:hAnsi="Barlow" w:cs="Times New Roman"/>
          <w:b/>
          <w:bCs/>
          <w:color w:val="000A2D"/>
          <w:kern w:val="0"/>
          <w:sz w:val="45"/>
          <w:szCs w:val="45"/>
          <w14:ligatures w14:val="none"/>
        </w:rPr>
      </w:pPr>
      <w:r w:rsidRPr="000814D7">
        <w:rPr>
          <w:rFonts w:ascii="Barlow" w:eastAsia="Times New Roman" w:hAnsi="Barlow" w:cs="Times New Roman"/>
          <w:b/>
          <w:bCs/>
          <w:color w:val="000A2D"/>
          <w:kern w:val="0"/>
          <w:sz w:val="45"/>
          <w:szCs w:val="45"/>
          <w14:ligatures w14:val="none"/>
        </w:rPr>
        <w:t>RTI Manual - IX</w:t>
      </w:r>
    </w:p>
    <w:p w14:paraId="688AE78C" w14:textId="77777777" w:rsidR="000814D7" w:rsidRPr="000814D7" w:rsidRDefault="000814D7" w:rsidP="000814D7">
      <w:pPr>
        <w:spacing w:after="225" w:line="390" w:lineRule="atLeast"/>
        <w:jc w:val="center"/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 w:rsidRPr="000814D7">
        <w:rPr>
          <w:rFonts w:ascii="Roboto" w:eastAsia="Times New Roman" w:hAnsi="Roboto" w:cs="Times New Roman"/>
          <w:b/>
          <w:bCs/>
          <w:color w:val="000000"/>
          <w:kern w:val="0"/>
          <w:sz w:val="23"/>
          <w:szCs w:val="23"/>
          <w14:ligatures w14:val="none"/>
        </w:rPr>
        <w:t>A DIRECTORY OF ITS OFFICERS AND EMPLOYEES</w:t>
      </w:r>
    </w:p>
    <w:p w14:paraId="33E1DB46" w14:textId="77777777" w:rsidR="000814D7" w:rsidRDefault="000814D7" w:rsidP="000814D7">
      <w:pPr>
        <w:spacing w:after="0" w:line="240" w:lineRule="auto"/>
        <w:jc w:val="center"/>
        <w:outlineLvl w:val="2"/>
        <w:rPr>
          <w:rFonts w:ascii="Barlow" w:eastAsia="Times New Roman" w:hAnsi="Barlow" w:cs="Times New Roman"/>
          <w:color w:val="051441"/>
          <w:kern w:val="0"/>
          <w:sz w:val="27"/>
          <w:szCs w:val="27"/>
          <w14:ligatures w14:val="none"/>
        </w:rPr>
      </w:pPr>
      <w:r w:rsidRPr="000814D7">
        <w:rPr>
          <w:rFonts w:ascii="Barlow" w:eastAsia="Times New Roman" w:hAnsi="Barlow" w:cs="Times New Roman"/>
          <w:color w:val="051441"/>
          <w:kern w:val="0"/>
          <w:sz w:val="27"/>
          <w:szCs w:val="27"/>
          <w14:ligatures w14:val="none"/>
        </w:rPr>
        <w:t>Biju Patnaik National Steel Institute,</w:t>
      </w:r>
    </w:p>
    <w:p w14:paraId="7AA5D81B" w14:textId="77777777" w:rsidR="000814D7" w:rsidRPr="000814D7" w:rsidRDefault="000814D7" w:rsidP="000814D7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proofErr w:type="spellStart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Academiic</w:t>
      </w:r>
      <w:proofErr w:type="spellEnd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Campus Multi Skilling </w:t>
      </w:r>
      <w:proofErr w:type="spellStart"/>
      <w:proofErr w:type="gramStart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Centre,Near</w:t>
      </w:r>
      <w:proofErr w:type="spellEnd"/>
      <w:proofErr w:type="gramEnd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Sukinda </w:t>
      </w:r>
      <w:proofErr w:type="spellStart"/>
      <w:proofErr w:type="gramStart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Bhawan,Sukinda</w:t>
      </w:r>
      <w:proofErr w:type="spellEnd"/>
      <w:proofErr w:type="gramEnd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,</w:t>
      </w:r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br/>
        <w:t>Jajpur-755018</w:t>
      </w:r>
    </w:p>
    <w:p w14:paraId="47606F2E" w14:textId="77777777" w:rsidR="000814D7" w:rsidRPr="000814D7" w:rsidRDefault="000814D7" w:rsidP="000814D7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Bhubaneswar </w:t>
      </w:r>
      <w:proofErr w:type="gramStart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office :</w:t>
      </w:r>
      <w:proofErr w:type="spellStart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Ispat</w:t>
      </w:r>
      <w:proofErr w:type="spellEnd"/>
      <w:proofErr w:type="gramEnd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Bhawan,</w:t>
      </w:r>
      <w:proofErr w:type="gramStart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271,Vidyut</w:t>
      </w:r>
      <w:proofErr w:type="gramEnd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gramStart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marg,Unit</w:t>
      </w:r>
      <w:proofErr w:type="gramEnd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-</w:t>
      </w:r>
      <w:proofErr w:type="gramStart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4,Shashti</w:t>
      </w:r>
      <w:proofErr w:type="gramEnd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gramStart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Nagar,Bhubaneswar</w:t>
      </w:r>
      <w:proofErr w:type="gramEnd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-751001</w:t>
      </w:r>
    </w:p>
    <w:p w14:paraId="6EDB4C7E" w14:textId="00F5DE3B" w:rsidR="000814D7" w:rsidRPr="000814D7" w:rsidRDefault="000814D7" w:rsidP="000814D7">
      <w:pPr>
        <w:spacing w:after="225" w:line="390" w:lineRule="atLeast"/>
        <w:jc w:val="center"/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Phone Nos: (0674) 2293933, 22917203,2917204,2917205</w:t>
      </w:r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br/>
      </w:r>
      <w:proofErr w:type="gramStart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e-mail :</w:t>
      </w:r>
      <w:proofErr w:type="gramEnd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 </w:t>
      </w:r>
      <w:hyperlink r:id="rId5" w:history="1">
        <w:r w:rsidRPr="000814D7">
          <w:rPr>
            <w:rFonts w:ascii="Roboto" w:eastAsia="Times New Roman" w:hAnsi="Roboto" w:cs="Times New Roman"/>
            <w:color w:val="0606F4"/>
            <w:kern w:val="0"/>
            <w:sz w:val="23"/>
            <w:szCs w:val="23"/>
            <w14:ligatures w14:val="none"/>
          </w:rPr>
          <w:t>: bpnsi@bpnsi.org,</w:t>
        </w:r>
      </w:hyperlink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, </w:t>
      </w:r>
      <w:proofErr w:type="gramStart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Website :</w:t>
      </w:r>
      <w:proofErr w:type="gramEnd"/>
      <w:r w:rsidRPr="000814D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 </w:t>
      </w:r>
      <w:hyperlink r:id="rId6" w:history="1">
        <w:r w:rsidRPr="000814D7">
          <w:rPr>
            <w:rFonts w:ascii="Roboto" w:eastAsia="Times New Roman" w:hAnsi="Roboto" w:cs="Times New Roman"/>
            <w:color w:val="0606F4"/>
            <w:kern w:val="0"/>
            <w:sz w:val="23"/>
            <w:szCs w:val="23"/>
            <w14:ligatures w14:val="none"/>
          </w:rPr>
          <w:t>www.bpnsi.org</w:t>
        </w:r>
      </w:hyperlink>
    </w:p>
    <w:tbl>
      <w:tblPr>
        <w:tblW w:w="1059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5"/>
        <w:gridCol w:w="1447"/>
        <w:gridCol w:w="1328"/>
      </w:tblGrid>
      <w:tr w:rsidR="000814D7" w:rsidRPr="000814D7" w14:paraId="37496F1B" w14:textId="77777777" w:rsidTr="000814D7">
        <w:trPr>
          <w:tblHeader/>
        </w:trPr>
        <w:tc>
          <w:tcPr>
            <w:tcW w:w="3690" w:type="pct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12792E" w14:textId="77777777" w:rsidR="000814D7" w:rsidRPr="000814D7" w:rsidRDefault="000814D7" w:rsidP="0008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Name &amp; Designation</w:t>
            </w:r>
          </w:p>
        </w:tc>
        <w:tc>
          <w:tcPr>
            <w:tcW w:w="1310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BFB9D8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Telephone Numbers</w:t>
            </w:r>
          </w:p>
        </w:tc>
      </w:tr>
      <w:tr w:rsidR="000814D7" w:rsidRPr="000814D7" w14:paraId="26B5860D" w14:textId="77777777" w:rsidTr="000814D7">
        <w:trPr>
          <w:tblHeader/>
        </w:trPr>
        <w:tc>
          <w:tcPr>
            <w:tcW w:w="3690" w:type="pct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7383E45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3B9A046" w14:textId="77777777" w:rsidR="000814D7" w:rsidRPr="000814D7" w:rsidRDefault="000814D7" w:rsidP="0008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Direct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3469B02" w14:textId="77777777" w:rsidR="000814D7" w:rsidRPr="000814D7" w:rsidRDefault="000814D7" w:rsidP="0008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Residence</w:t>
            </w:r>
          </w:p>
        </w:tc>
      </w:tr>
      <w:tr w:rsidR="000814D7" w:rsidRPr="000814D7" w14:paraId="02CBE8AC" w14:textId="77777777" w:rsidTr="000814D7">
        <w:tc>
          <w:tcPr>
            <w:tcW w:w="5000" w:type="pct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CE470E6" w14:textId="77777777" w:rsidR="000814D7" w:rsidRPr="000814D7" w:rsidRDefault="000814D7" w:rsidP="0008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Management</w:t>
            </w:r>
          </w:p>
        </w:tc>
      </w:tr>
      <w:tr w:rsidR="000814D7" w:rsidRPr="000814D7" w14:paraId="4CADEDAF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3A9BC0A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Shri Daya Nidhan Pandey, Chairman</w:t>
            </w: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9FB643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(011) 2090-3059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71FDEA9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6C1FCEF5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7843448" w14:textId="6AE0CBFE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Shri Jyoti Prakash </w:t>
            </w:r>
            <w:proofErr w:type="spellStart"/>
            <w:proofErr w:type="gramStart"/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Mallick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,Director</w:t>
            </w:r>
            <w:proofErr w:type="spellEnd"/>
            <w:proofErr w:type="gramEnd"/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5D6829A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(0674) 229-3933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5D1CA0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6F5467DA" w14:textId="77777777" w:rsidTr="000814D7">
        <w:tc>
          <w:tcPr>
            <w:tcW w:w="5000" w:type="pct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538CFC" w14:textId="77777777" w:rsidR="000814D7" w:rsidRPr="000814D7" w:rsidRDefault="000814D7" w:rsidP="0008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Director's Secretariat Department</w:t>
            </w:r>
          </w:p>
        </w:tc>
      </w:tr>
      <w:tr w:rsidR="000814D7" w:rsidRPr="000814D7" w14:paraId="17FD612E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420FAE7" w14:textId="116F5E66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0462830" w14:textId="105B1633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E80A316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241A76DE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E85E18C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Sri H.P. Mishra, Section Officer, Director's P. A.</w:t>
            </w: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2AAEC6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98613 - 24211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D7F9F98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3BACC1F3" w14:textId="77777777" w:rsidTr="000814D7">
        <w:tc>
          <w:tcPr>
            <w:tcW w:w="5000" w:type="pct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64EE4D0" w14:textId="735B3CA2" w:rsidR="000814D7" w:rsidRPr="000814D7" w:rsidRDefault="000814D7" w:rsidP="0008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14:ligatures w14:val="none"/>
              </w:rPr>
              <w:t>Academic Coordination Department</w:t>
            </w:r>
          </w:p>
        </w:tc>
      </w:tr>
      <w:tr w:rsidR="000814D7" w:rsidRPr="000814D7" w14:paraId="51A2EA4B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D995E91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Shri S.P. </w:t>
            </w:r>
            <w:proofErr w:type="spellStart"/>
            <w:proofErr w:type="gramStart"/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Satapaetiy,Sr</w:t>
            </w:r>
            <w:proofErr w:type="spellEnd"/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proofErr w:type="gramEnd"/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Asst. Professor</w:t>
            </w: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FCDD1F8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94374 - 88222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5FCE326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11686F8F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030FA4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Sri Bharat Prasad Sharma, Sr. Welding Demonstrator</w:t>
            </w: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A7C02F5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94374 - 88111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28A5EEE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0D49BDB5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E8C8309" w14:textId="0D7B631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Sri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K.C,Khilar</w:t>
            </w:r>
            <w:proofErr w:type="spellEnd"/>
            <w:proofErr w:type="gramEnd"/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Section officer,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Academic Co-ordination</w:t>
            </w: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B072A26" w14:textId="77777777" w:rsid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94372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–</w:t>
            </w: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29544</w:t>
            </w:r>
          </w:p>
          <w:p w14:paraId="1F8BE90E" w14:textId="1CE8CA20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578906E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42C106F4" w14:textId="77777777" w:rsidTr="000814D7">
        <w:tc>
          <w:tcPr>
            <w:tcW w:w="5000" w:type="pct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FF71E3" w14:textId="77777777" w:rsidR="000814D7" w:rsidRPr="000814D7" w:rsidRDefault="000814D7" w:rsidP="0008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14:ligatures w14:val="none"/>
              </w:rPr>
              <w:t>Administration </w:t>
            </w:r>
          </w:p>
        </w:tc>
      </w:tr>
      <w:tr w:rsidR="000814D7" w:rsidRPr="000814D7" w14:paraId="2D17518B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84670CB" w14:textId="77777777" w:rsid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Sri R.S. Mohanty, Asst. Manager- Admn &amp; Liaison</w:t>
            </w: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</w:p>
          <w:p w14:paraId="22ECB1A3" w14:textId="77777777" w:rsid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585E9DA" w14:textId="77777777" w:rsid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234914A" w14:textId="6D67787B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Shri P.K. Mahallik, Maintenance Engineer</w:t>
            </w: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A829B35" w14:textId="77777777" w:rsid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94370-01135</w:t>
            </w:r>
          </w:p>
          <w:p w14:paraId="35B684C6" w14:textId="1CDEC01A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94371-38686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6105EF3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00D2F21C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626C295" w14:textId="62F1E2C9" w:rsid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ab/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                                      </w:t>
            </w:r>
          </w:p>
          <w:p w14:paraId="729FFCFD" w14:textId="238B9BC8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Sri B.N. Mohapatra, Section </w:t>
            </w:r>
            <w:proofErr w:type="spellStart"/>
            <w:proofErr w:type="gramStart"/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Officer,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Security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&amp; Housekeeping</w:t>
            </w: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EB9584A" w14:textId="50EE00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94371 -99499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77CFBC1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61E74C9B" w14:textId="77777777" w:rsidTr="000814D7">
        <w:tc>
          <w:tcPr>
            <w:tcW w:w="5000" w:type="pct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79ECB3A" w14:textId="306CC035" w:rsidR="000814D7" w:rsidRPr="000814D7" w:rsidRDefault="000814D7" w:rsidP="0008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14:ligatures w14:val="none"/>
              </w:rPr>
              <w:t>Finance,</w:t>
            </w:r>
            <w:r w:rsidRPr="000814D7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14:ligatures w14:val="none"/>
              </w:rPr>
              <w:t xml:space="preserve"> HR &amp; Regulatory Affairs Deptt.</w:t>
            </w:r>
          </w:p>
        </w:tc>
      </w:tr>
      <w:tr w:rsidR="000814D7" w:rsidRPr="000814D7" w14:paraId="0DBEA8BC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72C821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Sri D.P. Panda, Manager (FHR)</w:t>
            </w: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744A18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80180-96578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74B45BA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52BC351F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65BD9F2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Sri B.K. Mishra, Section officer, Accounts</w:t>
            </w: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CC51076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82490 - 06694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F156478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7DE18EF7" w14:textId="77777777" w:rsidTr="000814D7">
        <w:tc>
          <w:tcPr>
            <w:tcW w:w="5000" w:type="pct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94EC4D3" w14:textId="77777777" w:rsidR="000814D7" w:rsidRPr="000814D7" w:rsidRDefault="000814D7" w:rsidP="00081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14:ligatures w14:val="none"/>
              </w:rPr>
              <w:t>Supporting staff</w:t>
            </w:r>
          </w:p>
        </w:tc>
      </w:tr>
      <w:tr w:rsidR="000814D7" w:rsidRPr="000814D7" w14:paraId="1D2D5C2F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136A266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Sri Ajib Jali, Associate Office Attendant</w:t>
            </w: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80108E2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84807-24561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ABE9A2C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3D59C331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0363483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Sri D.K. Hota, Associate Office Attendant</w:t>
            </w: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8983B1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73816-678983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88E121D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00D0EC68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55FA25E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Sri R.K. Barik, Associate Office Attendant</w:t>
            </w: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0E4BBAD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97767-91111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00B948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0FF5C0AB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09FED0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Sri P.K. Jani, Associate Office Attendant</w:t>
            </w: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C8151C6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95568-40034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82AE090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653BDF1E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1ED171E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Sri S.K. Das, Associate Office Attendant</w:t>
            </w: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F9CC02D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95564-67433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8555DE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0814D7" w:rsidRPr="000814D7" w14:paraId="20CFBF58" w14:textId="77777777" w:rsidTr="000814D7">
        <w:tc>
          <w:tcPr>
            <w:tcW w:w="36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4EB67F3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Sri B. Nayak, Associate Office Attendant</w:t>
            </w:r>
          </w:p>
        </w:tc>
        <w:tc>
          <w:tcPr>
            <w:tcW w:w="68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FFBE41" w14:textId="14A12363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82499-08862</w:t>
            </w:r>
          </w:p>
        </w:tc>
        <w:tc>
          <w:tcPr>
            <w:tcW w:w="6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F328973" w14:textId="77777777" w:rsidR="000814D7" w:rsidRPr="000814D7" w:rsidRDefault="000814D7" w:rsidP="000814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4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</w:tbl>
    <w:p w14:paraId="4C84D61E" w14:textId="57167C08" w:rsidR="000814D7" w:rsidRPr="000814D7" w:rsidRDefault="000814D7" w:rsidP="000814D7">
      <w:pPr>
        <w:spacing w:after="225" w:line="390" w:lineRule="atLeast"/>
        <w:rPr>
          <w:rFonts w:ascii="Barlow" w:eastAsia="Times New Roman" w:hAnsi="Barlow" w:cs="Times New Roman"/>
          <w:b/>
          <w:bCs/>
          <w:caps/>
          <w:color w:val="E4E055"/>
          <w:spacing w:val="30"/>
          <w:kern w:val="0"/>
          <w:sz w:val="30"/>
          <w:szCs w:val="30"/>
          <w14:ligatures w14:val="none"/>
        </w:rPr>
      </w:pPr>
      <w:r w:rsidRPr="000814D7">
        <w:rPr>
          <w:rFonts w:ascii="Roboto" w:eastAsia="Times New Roman" w:hAnsi="Roboto" w:cs="Times New Roman"/>
          <w:color w:val="FFFFFF"/>
          <w:kern w:val="0"/>
          <w:sz w:val="23"/>
          <w:szCs w:val="23"/>
          <w14:ligatures w14:val="none"/>
        </w:rPr>
        <w:t>Biju Patnaik National Steel Institute (BPNSI)</w:t>
      </w:r>
      <w:r w:rsidRPr="000814D7">
        <w:rPr>
          <w:rFonts w:ascii="Roboto" w:eastAsia="Times New Roman" w:hAnsi="Roboto" w:cs="Times New Roman"/>
          <w:color w:val="FFFFFF"/>
          <w:kern w:val="0"/>
          <w:sz w:val="23"/>
          <w:szCs w:val="23"/>
          <w14:ligatures w14:val="none"/>
        </w:rPr>
        <w:br/>
      </w:r>
      <w:r w:rsidRPr="000814D7">
        <w:rPr>
          <w:rFonts w:ascii="Roboto" w:eastAsia="Times New Roman" w:hAnsi="Roboto" w:cs="Times New Roman"/>
          <w:b/>
          <w:bCs/>
          <w:color w:val="FFFFFF"/>
          <w:kern w:val="0"/>
          <w:sz w:val="23"/>
          <w:szCs w:val="23"/>
          <w14:ligatures w14:val="none"/>
        </w:rPr>
        <w:t>BHUBANESWAR OFFICE:</w:t>
      </w:r>
      <w:r w:rsidRPr="000814D7">
        <w:rPr>
          <w:rFonts w:ascii="Roboto" w:eastAsia="Times New Roman" w:hAnsi="Roboto" w:cs="Times New Roman"/>
          <w:color w:val="FFFFFF"/>
          <w:kern w:val="0"/>
          <w:sz w:val="23"/>
          <w:szCs w:val="23"/>
          <w14:ligatures w14:val="none"/>
        </w:rPr>
        <w:br/>
      </w:r>
    </w:p>
    <w:p w14:paraId="0C31CC59" w14:textId="77777777" w:rsidR="00087E7B" w:rsidRDefault="00087E7B"/>
    <w:sectPr w:rsidR="00087E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86374"/>
    <w:multiLevelType w:val="multilevel"/>
    <w:tmpl w:val="65E0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214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D7"/>
    <w:rsid w:val="000814D7"/>
    <w:rsid w:val="00087E7B"/>
    <w:rsid w:val="002D3D9A"/>
    <w:rsid w:val="0072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F744C"/>
  <w15:chartTrackingRefBased/>
  <w15:docId w15:val="{78A11DBF-5D00-417A-8C35-B64E04BA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1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4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4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4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4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4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4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4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4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4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4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4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4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4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14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4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4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4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pnsi.org/pages/www.bpnsi.org" TargetMode="External"/><Relationship Id="rId5" Type="http://schemas.openxmlformats.org/officeDocument/2006/relationships/hyperlink" Target="mailto:bpnsi@bpnsi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2026-08-27T11:25:00Z</dcterms:created>
  <dcterms:modified xsi:type="dcterms:W3CDTF">2026-08-27T11:35:00Z</dcterms:modified>
</cp:coreProperties>
</file>